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38877" w14:textId="77777777" w:rsidR="00AF78C4" w:rsidRDefault="00AF78C4" w:rsidP="00AF78C4">
      <w:pPr>
        <w:pStyle w:val="Heading1"/>
        <w:rPr>
          <w:rFonts w:ascii="Calibri" w:eastAsia="Times New Roman" w:hAnsi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4419F0" wp14:editId="0CA404D3">
            <wp:simplePos x="0" y="0"/>
            <wp:positionH relativeFrom="column">
              <wp:posOffset>2840355</wp:posOffset>
            </wp:positionH>
            <wp:positionV relativeFrom="paragraph">
              <wp:posOffset>128905</wp:posOffset>
            </wp:positionV>
            <wp:extent cx="1962150" cy="1724025"/>
            <wp:effectExtent l="0" t="0" r="0" b="9525"/>
            <wp:wrapNone/>
            <wp:docPr id="2" name="Picture 2" descr="FOR IMMEDIATE RELEASE&#10;Mary E Emich&#10;Director of Marketing, Sales and Visitor Services&#10;Arizona Aerospace Foundation&#10;6000 East Valencia Rd&#10;Tucson, AZ  85756&#10;Phone (520) 618-4805&#10;memich@pimaair.org &#10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 IMMEDIATE RELEASE&#10;Mary E Emich&#10;Director of Marketing, Sales and Visitor Services&#10;Arizona Aerospace Foundation&#10;6000 East Valencia Rd&#10;Tucson, AZ  85756&#10;Phone (520) 618-4805&#10;memich@pimaair.org &#10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72F0D" w14:textId="77777777" w:rsidR="00AF78C4" w:rsidRDefault="00AF78C4" w:rsidP="00AF78C4">
      <w:r>
        <w:rPr>
          <w:noProof/>
        </w:rPr>
        <w:drawing>
          <wp:inline distT="0" distB="0" distL="0" distR="0" wp14:anchorId="0B59D711" wp14:editId="109C5470">
            <wp:extent cx="2265680" cy="1442720"/>
            <wp:effectExtent l="0" t="0" r="1270" b="5080"/>
            <wp:docPr id="1" name="Picture 1" descr="PASM%20Logo%20-%20Colo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M%20Logo%20-%20Color[1]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                                                                   </w:t>
      </w:r>
    </w:p>
    <w:p w14:paraId="5124B5D3" w14:textId="77777777" w:rsidR="00AF78C4" w:rsidRDefault="00AF78C4" w:rsidP="00AF78C4">
      <w:pPr>
        <w:pStyle w:val="Heading1"/>
        <w:rPr>
          <w:rFonts w:ascii="Calibri" w:eastAsia="Times New Roman" w:hAnsi="Calibri"/>
        </w:rPr>
      </w:pPr>
    </w:p>
    <w:p w14:paraId="08605106" w14:textId="77777777" w:rsidR="00AF78C4" w:rsidRDefault="00BB779A" w:rsidP="00AF78C4">
      <w:pPr>
        <w:pStyle w:val="Heading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“KITTY HAWK” THE WRIGHT BROTHER FILM AIRING MONDAY </w:t>
      </w:r>
      <w:r w:rsidR="00F91AAC">
        <w:rPr>
          <w:rFonts w:ascii="Calibri" w:eastAsia="Times New Roman" w:hAnsi="Calibri"/>
        </w:rPr>
        <w:t>AT</w:t>
      </w:r>
      <w:r w:rsidR="00AF78C4">
        <w:rPr>
          <w:rFonts w:ascii="Calibri" w:eastAsia="Times New Roman" w:hAnsi="Calibri"/>
        </w:rPr>
        <w:t xml:space="preserve"> THE PIMA AIR &amp; SPACE MUSEUM!</w:t>
      </w:r>
    </w:p>
    <w:p w14:paraId="7210FFD6" w14:textId="77777777" w:rsidR="00AF78C4" w:rsidRDefault="00AF78C4" w:rsidP="00AF78C4">
      <w:pPr>
        <w:rPr>
          <w:color w:val="FF0000"/>
          <w:sz w:val="24"/>
          <w:szCs w:val="24"/>
        </w:rPr>
      </w:pPr>
    </w:p>
    <w:p w14:paraId="1133987A" w14:textId="77777777" w:rsidR="00736A34" w:rsidRDefault="00AF78C4" w:rsidP="00F91AAC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eastAsia="Times New Roman"/>
          <w:sz w:val="24"/>
          <w:szCs w:val="24"/>
        </w:rPr>
        <w:t>Tucson, AZ–</w:t>
      </w:r>
      <w:r w:rsidR="00F91AAC">
        <w:rPr>
          <w:rFonts w:eastAsia="Times New Roman"/>
          <w:sz w:val="24"/>
          <w:szCs w:val="24"/>
        </w:rPr>
        <w:t>Aug. 16</w:t>
      </w:r>
      <w:r>
        <w:rPr>
          <w:rFonts w:eastAsia="Times New Roman"/>
          <w:sz w:val="24"/>
          <w:szCs w:val="24"/>
        </w:rPr>
        <w:t xml:space="preserve">, 2013. </w:t>
      </w:r>
      <w:r w:rsidR="00BB779A">
        <w:rPr>
          <w:rFonts w:eastAsia="Times New Roman"/>
          <w:sz w:val="24"/>
          <w:szCs w:val="24"/>
        </w:rPr>
        <w:tab/>
        <w:t xml:space="preserve">To </w:t>
      </w:r>
      <w:r w:rsidR="00BB779A">
        <w:rPr>
          <w:rFonts w:ascii="Arial" w:hAnsi="Arial" w:cs="Arial"/>
        </w:rPr>
        <w:t>commemorate</w:t>
      </w:r>
      <w:r w:rsidR="00F91AAC">
        <w:rPr>
          <w:rFonts w:ascii="Arial" w:hAnsi="Arial" w:cs="Arial"/>
        </w:rPr>
        <w:t xml:space="preserve"> </w:t>
      </w:r>
      <w:r w:rsidR="00BB779A">
        <w:rPr>
          <w:rFonts w:ascii="Arial" w:hAnsi="Arial" w:cs="Arial"/>
        </w:rPr>
        <w:t xml:space="preserve">National Aviation Day (Orville Wright’s birthday on Aug. 19), Pima Air &amp; Space Museum will serve FREE birthday cake </w:t>
      </w:r>
      <w:r w:rsidR="0082494D">
        <w:rPr>
          <w:rFonts w:ascii="Arial" w:hAnsi="Arial" w:cs="Arial"/>
        </w:rPr>
        <w:t xml:space="preserve">Monday </w:t>
      </w:r>
      <w:r w:rsidR="00BB779A">
        <w:rPr>
          <w:rFonts w:ascii="Arial" w:hAnsi="Arial" w:cs="Arial"/>
        </w:rPr>
        <w:t>and show the</w:t>
      </w:r>
      <w:r w:rsidR="00A44231">
        <w:rPr>
          <w:rFonts w:ascii="Arial" w:hAnsi="Arial" w:cs="Arial"/>
        </w:rPr>
        <w:t xml:space="preserve"> official</w:t>
      </w:r>
      <w:r w:rsidR="00BB779A">
        <w:rPr>
          <w:rFonts w:ascii="Arial" w:hAnsi="Arial" w:cs="Arial"/>
        </w:rPr>
        <w:t xml:space="preserve"> Wright Brothers’ National Memorial film “Kitty Hawk</w:t>
      </w:r>
      <w:r w:rsidR="00A44231" w:rsidRPr="00A44231">
        <w:rPr>
          <w:rFonts w:ascii="Arial" w:hAnsi="Arial" w:cs="Arial"/>
        </w:rPr>
        <w:t>: the Wright Brothers’ Journey of Invention</w:t>
      </w:r>
      <w:r w:rsidR="00BB779A">
        <w:rPr>
          <w:rFonts w:ascii="Arial" w:hAnsi="Arial" w:cs="Arial"/>
        </w:rPr>
        <w:t>.”</w:t>
      </w:r>
      <w:r w:rsidR="00F91AAC">
        <w:rPr>
          <w:rFonts w:ascii="Arial" w:hAnsi="Arial" w:cs="Arial"/>
        </w:rPr>
        <w:t xml:space="preserve"> </w:t>
      </w:r>
      <w:r w:rsidR="00BB779A">
        <w:rPr>
          <w:rFonts w:ascii="Arial" w:hAnsi="Arial" w:cs="Arial"/>
        </w:rPr>
        <w:t xml:space="preserve">The 115-minute movie, </w:t>
      </w:r>
      <w:r w:rsidR="00F91AAC">
        <w:rPr>
          <w:rFonts w:ascii="Arial" w:hAnsi="Arial" w:cs="Arial"/>
        </w:rPr>
        <w:t>depicting how the Wrights developed the first successful “heavier-than-air” flying machine</w:t>
      </w:r>
      <w:r w:rsidR="0014288B">
        <w:rPr>
          <w:rFonts w:ascii="Arial" w:hAnsi="Arial" w:cs="Arial"/>
        </w:rPr>
        <w:t>,</w:t>
      </w:r>
      <w:r w:rsidR="00A44231">
        <w:rPr>
          <w:rFonts w:ascii="Arial" w:hAnsi="Arial" w:cs="Arial"/>
        </w:rPr>
        <w:t xml:space="preserve"> </w:t>
      </w:r>
      <w:r w:rsidR="0014288B">
        <w:rPr>
          <w:rFonts w:ascii="Arial" w:hAnsi="Arial" w:cs="Arial"/>
        </w:rPr>
        <w:t xml:space="preserve">features the voices of Neil Armstrong and John Glenn as Orville and Wilbur Wright. </w:t>
      </w:r>
      <w:r w:rsidR="007138B5">
        <w:rPr>
          <w:rFonts w:ascii="Arial" w:hAnsi="Arial" w:cs="Arial"/>
        </w:rPr>
        <w:t>This</w:t>
      </w:r>
      <w:r w:rsidR="00A44231">
        <w:rPr>
          <w:rFonts w:ascii="Arial" w:hAnsi="Arial" w:cs="Arial"/>
        </w:rPr>
        <w:t xml:space="preserve"> </w:t>
      </w:r>
      <w:r w:rsidR="007138B5">
        <w:rPr>
          <w:rFonts w:ascii="Arial" w:hAnsi="Arial" w:cs="Arial"/>
        </w:rPr>
        <w:t>“</w:t>
      </w:r>
      <w:r w:rsidR="00A44231">
        <w:rPr>
          <w:rFonts w:ascii="Arial" w:hAnsi="Arial" w:cs="Arial"/>
        </w:rPr>
        <w:t>gripping tale of hardship, perseverance and spectacular triumph</w:t>
      </w:r>
      <w:r w:rsidR="007138B5">
        <w:rPr>
          <w:rFonts w:ascii="Arial" w:hAnsi="Arial" w:cs="Arial"/>
        </w:rPr>
        <w:t>,</w:t>
      </w:r>
      <w:r w:rsidR="00A44231">
        <w:rPr>
          <w:rFonts w:ascii="Arial" w:hAnsi="Arial" w:cs="Arial"/>
        </w:rPr>
        <w:t xml:space="preserve">” </w:t>
      </w:r>
      <w:r w:rsidR="0014288B">
        <w:rPr>
          <w:rFonts w:ascii="Arial" w:hAnsi="Arial" w:cs="Arial"/>
        </w:rPr>
        <w:t xml:space="preserve">according to the jacket cover, </w:t>
      </w:r>
      <w:r w:rsidR="00BB779A">
        <w:rPr>
          <w:rFonts w:ascii="Arial" w:hAnsi="Arial" w:cs="Arial"/>
        </w:rPr>
        <w:t xml:space="preserve">will be shown at 10am and 1pm </w:t>
      </w:r>
      <w:r w:rsidR="00F91AAC">
        <w:rPr>
          <w:rFonts w:ascii="Arial" w:hAnsi="Arial" w:cs="Arial"/>
        </w:rPr>
        <w:t>in the Dorothy Finley Space Gallery</w:t>
      </w:r>
      <w:r w:rsidR="00A44231">
        <w:rPr>
          <w:rFonts w:ascii="Arial" w:hAnsi="Arial" w:cs="Arial"/>
        </w:rPr>
        <w:t xml:space="preserve"> Education Room</w:t>
      </w:r>
      <w:r w:rsidR="00BB779A">
        <w:rPr>
          <w:rFonts w:ascii="Arial" w:hAnsi="Arial" w:cs="Arial"/>
        </w:rPr>
        <w:t>.</w:t>
      </w:r>
      <w:r w:rsidR="00F91AAC">
        <w:rPr>
          <w:rFonts w:ascii="Arial" w:hAnsi="Arial" w:cs="Arial"/>
        </w:rPr>
        <w:t xml:space="preserve"> Th</w:t>
      </w:r>
      <w:r w:rsidR="00BB779A">
        <w:rPr>
          <w:rFonts w:ascii="Arial" w:hAnsi="Arial" w:cs="Arial"/>
        </w:rPr>
        <w:t>e</w:t>
      </w:r>
      <w:r w:rsidR="00F91AAC">
        <w:rPr>
          <w:rFonts w:ascii="Arial" w:hAnsi="Arial" w:cs="Arial"/>
        </w:rPr>
        <w:t xml:space="preserve"> DVD will </w:t>
      </w:r>
      <w:r w:rsidR="00BB779A">
        <w:rPr>
          <w:rFonts w:ascii="Arial" w:hAnsi="Arial" w:cs="Arial"/>
        </w:rPr>
        <w:t xml:space="preserve">also </w:t>
      </w:r>
      <w:r w:rsidR="00F91AAC">
        <w:rPr>
          <w:rFonts w:ascii="Arial" w:hAnsi="Arial" w:cs="Arial"/>
        </w:rPr>
        <w:t>be available for purchase dur</w:t>
      </w:r>
      <w:r w:rsidR="00BB779A">
        <w:rPr>
          <w:rFonts w:ascii="Arial" w:hAnsi="Arial" w:cs="Arial"/>
        </w:rPr>
        <w:t xml:space="preserve">ing the month of August in </w:t>
      </w:r>
      <w:r w:rsidR="00A44231">
        <w:rPr>
          <w:rFonts w:ascii="Arial" w:hAnsi="Arial" w:cs="Arial"/>
        </w:rPr>
        <w:t>the Pima Air &amp; Space</w:t>
      </w:r>
      <w:r w:rsidR="00BB779A">
        <w:rPr>
          <w:rFonts w:ascii="Arial" w:hAnsi="Arial" w:cs="Arial"/>
        </w:rPr>
        <w:t xml:space="preserve"> M</w:t>
      </w:r>
      <w:r w:rsidR="00F91AAC">
        <w:rPr>
          <w:rFonts w:ascii="Arial" w:hAnsi="Arial" w:cs="Arial"/>
        </w:rPr>
        <w:t xml:space="preserve">useum </w:t>
      </w:r>
      <w:r w:rsidR="00BB779A">
        <w:rPr>
          <w:rFonts w:ascii="Arial" w:hAnsi="Arial" w:cs="Arial"/>
        </w:rPr>
        <w:t>S</w:t>
      </w:r>
      <w:r w:rsidR="00A44231">
        <w:rPr>
          <w:rFonts w:ascii="Arial" w:hAnsi="Arial" w:cs="Arial"/>
        </w:rPr>
        <w:t>tore</w:t>
      </w:r>
      <w:r w:rsidR="00BB779A">
        <w:rPr>
          <w:rFonts w:ascii="Arial" w:hAnsi="Arial" w:cs="Arial"/>
        </w:rPr>
        <w:t>.</w:t>
      </w:r>
      <w:r w:rsidR="00F91AAC">
        <w:rPr>
          <w:rFonts w:ascii="Arial" w:hAnsi="Arial" w:cs="Arial"/>
        </w:rPr>
        <w:t xml:space="preserve"> </w:t>
      </w:r>
      <w:r w:rsidR="0014288B">
        <w:rPr>
          <w:rFonts w:ascii="Arial" w:hAnsi="Arial" w:cs="Arial"/>
        </w:rPr>
        <w:t xml:space="preserve">“We are thrilled to be collaborating with the Wright Brothers’ National Memorial to </w:t>
      </w:r>
      <w:r w:rsidR="00736A34">
        <w:rPr>
          <w:rFonts w:ascii="Arial" w:hAnsi="Arial" w:cs="Arial"/>
        </w:rPr>
        <w:t>show</w:t>
      </w:r>
      <w:r w:rsidR="0014288B">
        <w:rPr>
          <w:rFonts w:ascii="Arial" w:hAnsi="Arial" w:cs="Arial"/>
        </w:rPr>
        <w:t xml:space="preserve"> the </w:t>
      </w:r>
      <w:r w:rsidR="00736A34">
        <w:rPr>
          <w:rFonts w:ascii="Arial" w:hAnsi="Arial" w:cs="Arial"/>
        </w:rPr>
        <w:t>beginning of aviation</w:t>
      </w:r>
      <w:r w:rsidR="0014288B">
        <w:rPr>
          <w:rFonts w:ascii="Arial" w:hAnsi="Arial" w:cs="Arial"/>
        </w:rPr>
        <w:t xml:space="preserve">,” stated Mina Stafford, Curator of Education at the Pima Air &amp; Space Museum. “It’s amazing how two </w:t>
      </w:r>
      <w:proofErr w:type="gramStart"/>
      <w:r w:rsidR="0014288B">
        <w:rPr>
          <w:rFonts w:ascii="Arial" w:hAnsi="Arial" w:cs="Arial"/>
        </w:rPr>
        <w:t>Midwestern</w:t>
      </w:r>
      <w:proofErr w:type="gramEnd"/>
      <w:r w:rsidR="0014288B">
        <w:rPr>
          <w:rFonts w:ascii="Arial" w:hAnsi="Arial" w:cs="Arial"/>
        </w:rPr>
        <w:t xml:space="preserve"> bicycle mechanics with no formal training accomplished this </w:t>
      </w:r>
      <w:r w:rsidR="00736A34">
        <w:rPr>
          <w:rFonts w:ascii="Arial" w:hAnsi="Arial" w:cs="Arial"/>
        </w:rPr>
        <w:t>world-changing</w:t>
      </w:r>
      <w:r w:rsidR="0014288B">
        <w:rPr>
          <w:rFonts w:ascii="Arial" w:hAnsi="Arial" w:cs="Arial"/>
        </w:rPr>
        <w:t xml:space="preserve"> feat,” she continued. Pima Air &amp; Space Museum displays a replica of the Wright Flyer complete with a manikin </w:t>
      </w:r>
      <w:r w:rsidR="00736A34">
        <w:rPr>
          <w:rFonts w:ascii="Arial" w:hAnsi="Arial" w:cs="Arial"/>
        </w:rPr>
        <w:t xml:space="preserve">to demonstrate the hip-controlled </w:t>
      </w:r>
      <w:r w:rsidR="00B516B6">
        <w:rPr>
          <w:rFonts w:ascii="Arial" w:hAnsi="Arial" w:cs="Arial"/>
        </w:rPr>
        <w:t>yaw (aka lateral motion/</w:t>
      </w:r>
      <w:r w:rsidR="00736A34">
        <w:rPr>
          <w:rFonts w:ascii="Arial" w:hAnsi="Arial" w:cs="Arial"/>
        </w:rPr>
        <w:t>rudder</w:t>
      </w:r>
      <w:r w:rsidR="00B516B6">
        <w:rPr>
          <w:rFonts w:ascii="Arial" w:hAnsi="Arial" w:cs="Arial"/>
        </w:rPr>
        <w:t>)</w:t>
      </w:r>
      <w:r w:rsidR="00736A34">
        <w:rPr>
          <w:rFonts w:ascii="Arial" w:hAnsi="Arial" w:cs="Arial"/>
        </w:rPr>
        <w:t>, key to the</w:t>
      </w:r>
      <w:r w:rsidR="00B516B6">
        <w:rPr>
          <w:rFonts w:ascii="Arial" w:hAnsi="Arial" w:cs="Arial"/>
        </w:rPr>
        <w:t xml:space="preserve"> Flyer’s and the</w:t>
      </w:r>
      <w:r w:rsidR="00736A34">
        <w:rPr>
          <w:rFonts w:ascii="Arial" w:hAnsi="Arial" w:cs="Arial"/>
        </w:rPr>
        <w:t xml:space="preserve"> Wright’s Brothers’ success.</w:t>
      </w:r>
      <w:r w:rsidR="0014288B">
        <w:rPr>
          <w:rFonts w:ascii="Arial" w:hAnsi="Arial" w:cs="Arial"/>
        </w:rPr>
        <w:t xml:space="preserve"> </w:t>
      </w:r>
    </w:p>
    <w:p w14:paraId="036D2ACF" w14:textId="77777777" w:rsidR="00736A34" w:rsidRDefault="00736A34" w:rsidP="00F91AAC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0E0FFA4E" w14:textId="77777777" w:rsidR="0014288B" w:rsidRDefault="00736A34" w:rsidP="00F91AAC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Other “included in the price of admissions” special </w:t>
      </w:r>
      <w:r w:rsidR="000F7C4B">
        <w:rPr>
          <w:rFonts w:ascii="Arial" w:hAnsi="Arial" w:cs="Arial"/>
        </w:rPr>
        <w:t xml:space="preserve">National Aviation Day </w:t>
      </w:r>
      <w:r>
        <w:rPr>
          <w:rFonts w:ascii="Arial" w:hAnsi="Arial" w:cs="Arial"/>
        </w:rPr>
        <w:t xml:space="preserve">activities are an open cock pit/photo op (the T-33) and FREE birthday cake (limited quantities, first-come-first served) in Flight Grill. </w:t>
      </w:r>
      <w:r w:rsidR="00A44231">
        <w:rPr>
          <w:rFonts w:ascii="Arial" w:hAnsi="Arial" w:cs="Arial"/>
        </w:rPr>
        <w:t>Arizona Aerospace Foundation members</w:t>
      </w:r>
      <w:r w:rsidR="00F91AAC">
        <w:rPr>
          <w:rFonts w:ascii="Arial" w:hAnsi="Arial" w:cs="Arial"/>
        </w:rPr>
        <w:t xml:space="preserve"> </w:t>
      </w:r>
      <w:r w:rsidR="00A44231">
        <w:rPr>
          <w:rFonts w:ascii="Arial" w:hAnsi="Arial" w:cs="Arial"/>
        </w:rPr>
        <w:t xml:space="preserve">will </w:t>
      </w:r>
      <w:r w:rsidR="00F91AAC">
        <w:rPr>
          <w:rFonts w:ascii="Arial" w:hAnsi="Arial" w:cs="Arial"/>
        </w:rPr>
        <w:t xml:space="preserve">receive an </w:t>
      </w:r>
      <w:r w:rsidR="00A44231">
        <w:rPr>
          <w:rFonts w:ascii="Arial" w:hAnsi="Arial" w:cs="Arial"/>
        </w:rPr>
        <w:t xml:space="preserve">unprecedented </w:t>
      </w:r>
      <w:r w:rsidR="00F91AAC">
        <w:rPr>
          <w:rFonts w:ascii="Arial" w:hAnsi="Arial" w:cs="Arial"/>
        </w:rPr>
        <w:t>extra 10% off in the museum shop on Aug. 19</w:t>
      </w:r>
      <w:r w:rsidR="00F91AAC">
        <w:rPr>
          <w:rFonts w:ascii="Arial" w:hAnsi="Arial" w:cs="Arial"/>
          <w:sz w:val="15"/>
          <w:szCs w:val="15"/>
          <w:vertAlign w:val="superscript"/>
        </w:rPr>
        <w:t>th</w:t>
      </w:r>
      <w:r w:rsidR="00F91AAC">
        <w:rPr>
          <w:rFonts w:ascii="Arial" w:hAnsi="Arial" w:cs="Arial"/>
        </w:rPr>
        <w:t xml:space="preserve"> only</w:t>
      </w:r>
      <w:r w:rsidR="00A44231">
        <w:rPr>
          <w:rFonts w:ascii="Arial" w:hAnsi="Arial" w:cs="Arial"/>
        </w:rPr>
        <w:t xml:space="preserve"> (for</w:t>
      </w:r>
      <w:r w:rsidR="00F91AAC">
        <w:rPr>
          <w:rFonts w:ascii="Arial" w:hAnsi="Arial" w:cs="Arial"/>
        </w:rPr>
        <w:t xml:space="preserve"> a total of 20% savings</w:t>
      </w:r>
      <w:r>
        <w:rPr>
          <w:rFonts w:ascii="Arial" w:hAnsi="Arial" w:cs="Arial"/>
        </w:rPr>
        <w:t>,</w:t>
      </w:r>
      <w:r w:rsidR="00F91AAC">
        <w:rPr>
          <w:rFonts w:ascii="Arial" w:hAnsi="Arial" w:cs="Arial"/>
        </w:rPr>
        <w:t xml:space="preserve"> even on summer clearance items!</w:t>
      </w:r>
      <w:r w:rsidR="00A44231">
        <w:rPr>
          <w:rFonts w:ascii="Arial" w:hAnsi="Arial" w:cs="Arial"/>
        </w:rPr>
        <w:t>).</w:t>
      </w:r>
    </w:p>
    <w:p w14:paraId="1602312B" w14:textId="77777777" w:rsidR="0014288B" w:rsidRDefault="0014288B" w:rsidP="00F91AAC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6D250640" w14:textId="77777777" w:rsidR="00F91AAC" w:rsidRDefault="00A44231" w:rsidP="00F91AAC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91AAC">
        <w:rPr>
          <w:rFonts w:ascii="Arial" w:hAnsi="Arial" w:cs="Arial"/>
        </w:rPr>
        <w:t xml:space="preserve"> </w:t>
      </w:r>
    </w:p>
    <w:p w14:paraId="406DB7F7" w14:textId="77777777" w:rsidR="00AF78C4" w:rsidRDefault="00AF78C4" w:rsidP="00F91AAC">
      <w:pPr>
        <w:pStyle w:val="Heading1"/>
      </w:pPr>
    </w:p>
    <w:p w14:paraId="4C375C2A" w14:textId="77777777" w:rsidR="00AF78C4" w:rsidRDefault="00AF78C4" w:rsidP="00AF78C4">
      <w:pPr>
        <w:autoSpaceDE w:val="0"/>
        <w:autoSpaceDN w:val="0"/>
        <w:rPr>
          <w:sz w:val="20"/>
          <w:szCs w:val="20"/>
        </w:rPr>
      </w:pPr>
      <w:r>
        <w:rPr>
          <w:b/>
          <w:bCs/>
        </w:rPr>
        <w:t xml:space="preserve">ABOUT PIMA AIR &amp; SPACE MUSEUM </w:t>
      </w:r>
    </w:p>
    <w:p w14:paraId="02D7A482" w14:textId="2C58E005" w:rsidR="00AF78C4" w:rsidRDefault="00AF78C4" w:rsidP="00AF78C4">
      <w:pPr>
        <w:autoSpaceDE w:val="0"/>
        <w:autoSpaceDN w:val="0"/>
        <w:spacing w:before="240"/>
      </w:pPr>
      <w:r>
        <w:t>Be wowed at Pima Air &amp; Space Museum, one of the largest aviation museums in the world and the largest non-government-funded in the U.S. (</w:t>
      </w:r>
      <w:proofErr w:type="spellStart"/>
      <w:r>
        <w:t>TripAdvisor</w:t>
      </w:r>
      <w:proofErr w:type="spellEnd"/>
      <w:r>
        <w:t xml:space="preserve"> ranks it in the Top 10% worldwide for excellent ratings.) Its significant collection, 300 strong from around the globe, covers commercial, military and civil aviation alongside more than 125,000+ artifacts, including a moon rock donated by </w:t>
      </w:r>
      <w:r w:rsidR="00017D9D">
        <w:t xml:space="preserve">Tucsonan and Astronaut Frank </w:t>
      </w:r>
      <w:proofErr w:type="spellStart"/>
      <w:r w:rsidR="00017D9D">
        <w:t>Bo</w:t>
      </w:r>
      <w:r>
        <w:t>rman</w:t>
      </w:r>
      <w:proofErr w:type="spellEnd"/>
      <w:r>
        <w:t xml:space="preserve">. Be amazed by many all-time great aircraft: the SR-71 Blackbird (the world’s fastest spy plane); a B-29 </w:t>
      </w:r>
      <w:proofErr w:type="spellStart"/>
      <w:r>
        <w:t>Superfortress</w:t>
      </w:r>
      <w:proofErr w:type="spellEnd"/>
      <w:r>
        <w:t xml:space="preserve"> (the WWII bomber that flew higher, farther and faster plus carried more bombs); the world’s smallest bi-plane; the C-54 (the Berlin Airlift’s star flown </w:t>
      </w:r>
      <w:r w:rsidR="00017D9D">
        <w:t>by the famous “Candy Bomber” </w:t>
      </w:r>
      <w:r>
        <w:t xml:space="preserve">Col. USAF (Ret.) Gail </w:t>
      </w:r>
      <w:proofErr w:type="spellStart"/>
      <w:r>
        <w:t>Halvorsen</w:t>
      </w:r>
      <w:proofErr w:type="spellEnd"/>
      <w:r>
        <w:t xml:space="preserve">, a Tucson-area winter resident); plus planes used as renowned-contemporary-artists’ canvases, including Brazilian graffiti artist </w:t>
      </w:r>
      <w:proofErr w:type="spellStart"/>
      <w:r>
        <w:t>Nunca</w:t>
      </w:r>
      <w:proofErr w:type="spellEnd"/>
      <w:r>
        <w:t>. Explore five large hangars totaling more than 177</w:t>
      </w:r>
      <w:r w:rsidR="00017D9D">
        <w:t>,000 indoor square feet—almost four</w:t>
      </w:r>
      <w:r>
        <w:t xml:space="preserve"> football fields</w:t>
      </w:r>
      <w:r>
        <w:softHyphen/>
        <w:t>—of air/space craft, heroes’ stories and scientific phenomena. T</w:t>
      </w:r>
      <w:r w:rsidR="006A1FA2">
        <w:t>wo+ hangars are dedicated to WW</w:t>
      </w:r>
      <w:bookmarkStart w:id="0" w:name="_GoBack"/>
      <w:bookmarkEnd w:id="0"/>
      <w:r>
        <w:t>II, one each to the European and Pacific theaters. Pima Air &amp; Space maintains its own aircraft restoration center. It also operates exclusive tours of the “Boneyard,” aka the 309th Aerospace Maintenance and Regeneration Group (AMARG) on Davis-</w:t>
      </w:r>
      <w:proofErr w:type="spellStart"/>
      <w:r>
        <w:t>Monthan</w:t>
      </w:r>
      <w:proofErr w:type="spellEnd"/>
      <w:r>
        <w:t xml:space="preserve"> Air Force Base, plus offers a docent-led tram tour of its 80 acres (additional fees apply). Pima Air &amp; Space Museum is located at 600</w:t>
      </w:r>
      <w:r w:rsidR="00017D9D">
        <w:t>0 E. Valencia Rd., just off I-10</w:t>
      </w:r>
      <w:r>
        <w:t xml:space="preserve"> exit 267, in Tucson. More information can be found at </w:t>
      </w:r>
      <w:hyperlink r:id="rId10" w:history="1">
        <w:r>
          <w:rPr>
            <w:rStyle w:val="Hyperlink"/>
          </w:rPr>
          <w:t>www.pimaair.org</w:t>
        </w:r>
      </w:hyperlink>
      <w:r>
        <w:t xml:space="preserve">, on Facebook </w:t>
      </w:r>
      <w:hyperlink r:id="rId11" w:history="1">
        <w:r>
          <w:rPr>
            <w:rStyle w:val="Hyperlink"/>
          </w:rPr>
          <w:t>www.facebook.com/PimaAirAndSpace</w:t>
        </w:r>
      </w:hyperlink>
      <w:r>
        <w:t xml:space="preserve">, or by calling 520 574-0462. </w:t>
      </w:r>
    </w:p>
    <w:p w14:paraId="25CEBC43" w14:textId="77777777" w:rsidR="00AF78C4" w:rsidRDefault="00AF78C4" w:rsidP="00AF78C4">
      <w:pPr>
        <w:autoSpaceDE w:val="0"/>
        <w:autoSpaceDN w:val="0"/>
        <w:rPr>
          <w:sz w:val="24"/>
          <w:szCs w:val="24"/>
        </w:rPr>
      </w:pPr>
    </w:p>
    <w:p w14:paraId="07191031" w14:textId="77777777" w:rsidR="00AF78C4" w:rsidRDefault="00AF78C4" w:rsidP="00AF78C4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Note: The 390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Bombardment Group (Heavy) Memorial Museum, located on the Pima Air &amp; Space Museum grounds, is closed for reconstruction until further notice. </w:t>
      </w:r>
    </w:p>
    <w:p w14:paraId="678ED49B" w14:textId="77777777" w:rsidR="00AF78C4" w:rsidRDefault="00AF78C4" w:rsidP="00AF78C4">
      <w:r>
        <w:t>        </w:t>
      </w:r>
    </w:p>
    <w:p w14:paraId="6D7F2FF9" w14:textId="77777777" w:rsidR="00AF78C4" w:rsidRDefault="00AF78C4" w:rsidP="00AF78C4">
      <w:r>
        <w:t>                                         ###</w:t>
      </w:r>
    </w:p>
    <w:p w14:paraId="4360525A" w14:textId="77777777" w:rsidR="00444996" w:rsidRDefault="00444996"/>
    <w:sectPr w:rsidR="00444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87F"/>
    <w:multiLevelType w:val="hybridMultilevel"/>
    <w:tmpl w:val="7BC24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509D"/>
    <w:multiLevelType w:val="hybridMultilevel"/>
    <w:tmpl w:val="8EA608D6"/>
    <w:lvl w:ilvl="0" w:tplc="F2BE01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1E42"/>
    <w:multiLevelType w:val="hybridMultilevel"/>
    <w:tmpl w:val="217E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C6BD5"/>
    <w:multiLevelType w:val="hybridMultilevel"/>
    <w:tmpl w:val="7A22D3FC"/>
    <w:lvl w:ilvl="0" w:tplc="5B6217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C4"/>
    <w:rsid w:val="00017D9D"/>
    <w:rsid w:val="000F7C4B"/>
    <w:rsid w:val="0014288B"/>
    <w:rsid w:val="00444996"/>
    <w:rsid w:val="006A1FA2"/>
    <w:rsid w:val="007138B5"/>
    <w:rsid w:val="00736A34"/>
    <w:rsid w:val="0082494D"/>
    <w:rsid w:val="00A44231"/>
    <w:rsid w:val="00AF78C4"/>
    <w:rsid w:val="00B32AEC"/>
    <w:rsid w:val="00B516B6"/>
    <w:rsid w:val="00BB779A"/>
    <w:rsid w:val="00F9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49B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C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AF78C4"/>
    <w:pPr>
      <w:keepNext/>
      <w:outlineLvl w:val="0"/>
    </w:pPr>
    <w:rPr>
      <w:rFonts w:ascii="Times New Roman" w:hAnsi="Times New Roman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C4"/>
    <w:rPr>
      <w:rFonts w:ascii="Times New Roman" w:hAnsi="Times New Roman" w:cs="Times New Roman"/>
      <w:b/>
      <w:bCs/>
      <w:kern w:val="36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F7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78C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C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AF78C4"/>
    <w:pPr>
      <w:keepNext/>
      <w:outlineLvl w:val="0"/>
    </w:pPr>
    <w:rPr>
      <w:rFonts w:ascii="Times New Roman" w:hAnsi="Times New Roman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C4"/>
    <w:rPr>
      <w:rFonts w:ascii="Times New Roman" w:hAnsi="Times New Roman" w:cs="Times New Roman"/>
      <w:b/>
      <w:bCs/>
      <w:kern w:val="36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F7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78C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acebook.com/PimaAirAndSpac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emich@pimaair.org" TargetMode="External"/><Relationship Id="rId7" Type="http://schemas.openxmlformats.org/officeDocument/2006/relationships/image" Target="media/image1.emf"/><Relationship Id="rId8" Type="http://schemas.openxmlformats.org/officeDocument/2006/relationships/image" Target="media/image2.jpeg"/><Relationship Id="rId9" Type="http://schemas.openxmlformats.org/officeDocument/2006/relationships/image" Target="cid:image005.jpg@01CE8EA8.BCAC4720" TargetMode="External"/><Relationship Id="rId10" Type="http://schemas.openxmlformats.org/officeDocument/2006/relationships/hyperlink" Target="http://www.pimaai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3288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Emich</dc:creator>
  <cp:lastModifiedBy>mary e emich</cp:lastModifiedBy>
  <cp:revision>4</cp:revision>
  <dcterms:created xsi:type="dcterms:W3CDTF">2013-08-16T22:36:00Z</dcterms:created>
  <dcterms:modified xsi:type="dcterms:W3CDTF">2014-03-04T12:38:00Z</dcterms:modified>
</cp:coreProperties>
</file>